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230" w:rsidRPr="005314E6" w:rsidRDefault="003D4A4F">
      <w:pPr>
        <w:rPr>
          <w:b/>
          <w:sz w:val="36"/>
        </w:rPr>
      </w:pPr>
      <w:bookmarkStart w:id="0" w:name="_GoBack"/>
      <w:bookmarkEnd w:id="0"/>
      <w:r w:rsidRPr="005314E6">
        <w:rPr>
          <w:b/>
          <w:sz w:val="36"/>
        </w:rPr>
        <w:t>Punktspielbetrieb Tennis</w:t>
      </w:r>
    </w:p>
    <w:p w:rsidR="003D4A4F" w:rsidRPr="005314E6" w:rsidRDefault="003D4A4F">
      <w:pPr>
        <w:rPr>
          <w:sz w:val="28"/>
        </w:rPr>
      </w:pPr>
      <w:r w:rsidRPr="005314E6">
        <w:rPr>
          <w:sz w:val="28"/>
        </w:rPr>
        <w:t xml:space="preserve">Seit Mitte Juni </w:t>
      </w:r>
      <w:r w:rsidR="00BB22B5" w:rsidRPr="005314E6">
        <w:rPr>
          <w:sz w:val="28"/>
        </w:rPr>
        <w:t>läuft</w:t>
      </w:r>
      <w:r w:rsidRPr="005314E6">
        <w:rPr>
          <w:sz w:val="28"/>
        </w:rPr>
        <w:t xml:space="preserve"> in Bayern wieder </w:t>
      </w:r>
      <w:r w:rsidR="00BB22B5" w:rsidRPr="005314E6">
        <w:rPr>
          <w:sz w:val="28"/>
        </w:rPr>
        <w:t>der P</w:t>
      </w:r>
      <w:r w:rsidRPr="005314E6">
        <w:rPr>
          <w:sz w:val="28"/>
        </w:rPr>
        <w:t>unktspiele</w:t>
      </w:r>
      <w:r w:rsidR="00BB22B5" w:rsidRPr="005314E6">
        <w:rPr>
          <w:sz w:val="28"/>
        </w:rPr>
        <w:t>betrieb</w:t>
      </w:r>
      <w:r w:rsidRPr="005314E6">
        <w:rPr>
          <w:sz w:val="28"/>
        </w:rPr>
        <w:t xml:space="preserve"> im Tennis. Während andere Vereine einige bis alle Mannschaften aufgrund der aktuellen Situation </w:t>
      </w:r>
      <w:r w:rsidR="00BB22B5" w:rsidRPr="005314E6">
        <w:rPr>
          <w:sz w:val="28"/>
        </w:rPr>
        <w:t>zurückgezogen</w:t>
      </w:r>
      <w:r w:rsidRPr="005314E6">
        <w:rPr>
          <w:sz w:val="28"/>
        </w:rPr>
        <w:t xml:space="preserve"> haben</w:t>
      </w:r>
      <w:r w:rsidR="00F9495F" w:rsidRPr="005314E6">
        <w:rPr>
          <w:sz w:val="28"/>
        </w:rPr>
        <w:t>,</w:t>
      </w:r>
      <w:r w:rsidRPr="005314E6">
        <w:rPr>
          <w:sz w:val="28"/>
        </w:rPr>
        <w:t xml:space="preserve"> war </w:t>
      </w:r>
      <w:r w:rsidR="009427A9">
        <w:rPr>
          <w:sz w:val="28"/>
        </w:rPr>
        <w:t xml:space="preserve">und ist </w:t>
      </w:r>
      <w:r w:rsidRPr="005314E6">
        <w:rPr>
          <w:sz w:val="28"/>
        </w:rPr>
        <w:t xml:space="preserve">die Nachfrage im </w:t>
      </w:r>
      <w:proofErr w:type="spellStart"/>
      <w:r w:rsidRPr="005314E6">
        <w:rPr>
          <w:sz w:val="28"/>
        </w:rPr>
        <w:t>Rothtal</w:t>
      </w:r>
      <w:proofErr w:type="spellEnd"/>
      <w:r w:rsidRPr="005314E6">
        <w:rPr>
          <w:sz w:val="28"/>
        </w:rPr>
        <w:t xml:space="preserve"> ungebrochen hoch, sodass </w:t>
      </w:r>
      <w:r w:rsidR="00935B26" w:rsidRPr="005314E6">
        <w:rPr>
          <w:sz w:val="28"/>
        </w:rPr>
        <w:t xml:space="preserve">wie ursprünglich geplant </w:t>
      </w:r>
      <w:r w:rsidRPr="005314E6">
        <w:rPr>
          <w:sz w:val="28"/>
        </w:rPr>
        <w:t xml:space="preserve">sechs Mannschaften </w:t>
      </w:r>
      <w:r w:rsidR="00BB22B5" w:rsidRPr="005314E6">
        <w:rPr>
          <w:sz w:val="28"/>
        </w:rPr>
        <w:t>ge</w:t>
      </w:r>
      <w:r w:rsidRPr="005314E6">
        <w:rPr>
          <w:sz w:val="28"/>
        </w:rPr>
        <w:t>melde</w:t>
      </w:r>
      <w:r w:rsidR="00BB22B5" w:rsidRPr="005314E6">
        <w:rPr>
          <w:sz w:val="28"/>
        </w:rPr>
        <w:t>t</w:t>
      </w:r>
      <w:r w:rsidRPr="005314E6">
        <w:rPr>
          <w:sz w:val="28"/>
        </w:rPr>
        <w:t xml:space="preserve"> </w:t>
      </w:r>
      <w:r w:rsidR="00BB22B5" w:rsidRPr="005314E6">
        <w:rPr>
          <w:sz w:val="28"/>
        </w:rPr>
        <w:t xml:space="preserve">werden </w:t>
      </w:r>
      <w:r w:rsidRPr="005314E6">
        <w:rPr>
          <w:sz w:val="28"/>
        </w:rPr>
        <w:t xml:space="preserve">konnten. Neu in diesem Jahr ist nur der Name: TeG Rothtal – Tennisgemeinschaft Rothtal. Somit ist die seit Jahren praktizierte Zusammenarbeit zwischen den beiden Mannschaften FC Horgau und der SpVgg Auerbach-Streitheim auch im Namen zu erkennen. Nachfolgend beschriebene Spiel- und Tabellenstände sind auch unter folgendem Link abrufbar: </w:t>
      </w:r>
      <w:r w:rsidR="009427A9">
        <w:rPr>
          <w:sz w:val="28"/>
        </w:rPr>
        <w:br/>
      </w:r>
      <w:hyperlink r:id="rId6" w:history="1">
        <w:r w:rsidRPr="005314E6">
          <w:rPr>
            <w:rStyle w:val="Hyperlink"/>
            <w:sz w:val="28"/>
          </w:rPr>
          <w:t>https://www.btv.de/de/mein-verein/vereinsseite/teg-rothtal.html</w:t>
        </w:r>
      </w:hyperlink>
      <w:r w:rsidRPr="005314E6">
        <w:rPr>
          <w:sz w:val="28"/>
        </w:rPr>
        <w:t xml:space="preserve"> </w:t>
      </w:r>
    </w:p>
    <w:p w:rsidR="005314E6" w:rsidRPr="005314E6" w:rsidRDefault="005314E6" w:rsidP="005314E6">
      <w:pPr>
        <w:rPr>
          <w:sz w:val="28"/>
        </w:rPr>
      </w:pPr>
      <w:r w:rsidRPr="005314E6">
        <w:rPr>
          <w:sz w:val="28"/>
        </w:rPr>
        <w:t xml:space="preserve">Das Foto zeigt den punktbesten Spieler aus dem </w:t>
      </w:r>
      <w:proofErr w:type="spellStart"/>
      <w:r w:rsidRPr="005314E6">
        <w:rPr>
          <w:sz w:val="28"/>
        </w:rPr>
        <w:t>Rothtal</w:t>
      </w:r>
      <w:proofErr w:type="spellEnd"/>
      <w:r w:rsidRPr="005314E6">
        <w:rPr>
          <w:sz w:val="28"/>
        </w:rPr>
        <w:t xml:space="preserve"> der Sommersaison 2020, Michi V.</w:t>
      </w:r>
    </w:p>
    <w:p w:rsidR="005314E6" w:rsidRPr="005314E6" w:rsidRDefault="005314E6" w:rsidP="009427A9">
      <w:pPr>
        <w:jc w:val="center"/>
        <w:rPr>
          <w:i/>
          <w:sz w:val="28"/>
        </w:rPr>
      </w:pPr>
      <w:r w:rsidRPr="005314E6">
        <w:rPr>
          <w:noProof/>
          <w:sz w:val="28"/>
          <w:lang w:eastAsia="de-DE"/>
        </w:rPr>
        <w:drawing>
          <wp:inline distT="0" distB="0" distL="0" distR="0" wp14:anchorId="1AB8A8CC" wp14:editId="3930621E">
            <wp:extent cx="5018255" cy="546914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_Tennis_Vogele.png"/>
                    <pic:cNvPicPr/>
                  </pic:nvPicPr>
                  <pic:blipFill>
                    <a:blip r:embed="rId7">
                      <a:extLst>
                        <a:ext uri="{28A0092B-C50C-407E-A947-70E740481C1C}">
                          <a14:useLocalDpi xmlns:a14="http://schemas.microsoft.com/office/drawing/2010/main" val="0"/>
                        </a:ext>
                      </a:extLst>
                    </a:blip>
                    <a:stretch>
                      <a:fillRect/>
                    </a:stretch>
                  </pic:blipFill>
                  <pic:spPr>
                    <a:xfrm>
                      <a:off x="0" y="0"/>
                      <a:ext cx="5073618" cy="5529485"/>
                    </a:xfrm>
                    <a:prstGeom prst="rect">
                      <a:avLst/>
                    </a:prstGeom>
                  </pic:spPr>
                </pic:pic>
              </a:graphicData>
            </a:graphic>
          </wp:inline>
        </w:drawing>
      </w:r>
      <w:r w:rsidRPr="005314E6">
        <w:rPr>
          <w:i/>
          <w:sz w:val="28"/>
        </w:rPr>
        <w:br w:type="page"/>
      </w:r>
    </w:p>
    <w:p w:rsidR="003D4A4F" w:rsidRDefault="001262CE">
      <w:pPr>
        <w:rPr>
          <w:noProof/>
          <w:sz w:val="28"/>
          <w:lang w:eastAsia="de-DE"/>
        </w:rPr>
      </w:pPr>
      <w:r w:rsidRPr="006D737C">
        <w:rPr>
          <w:noProof/>
          <w:sz w:val="28"/>
          <w:lang w:eastAsia="de-DE"/>
        </w:rPr>
        <w:lastRenderedPageBreak/>
        <w:drawing>
          <wp:anchor distT="0" distB="0" distL="114300" distR="114300" simplePos="0" relativeHeight="251672576" behindDoc="1" locked="0" layoutInCell="1" allowOverlap="1">
            <wp:simplePos x="0" y="0"/>
            <wp:positionH relativeFrom="margin">
              <wp:align>right</wp:align>
            </wp:positionH>
            <wp:positionV relativeFrom="paragraph">
              <wp:posOffset>4517438</wp:posOffset>
            </wp:positionV>
            <wp:extent cx="4519930" cy="4317365"/>
            <wp:effectExtent l="0" t="0" r="0" b="6985"/>
            <wp:wrapTight wrapText="bothSides">
              <wp:wrapPolygon edited="0">
                <wp:start x="0" y="0"/>
                <wp:lineTo x="0" y="21540"/>
                <wp:lineTo x="21485" y="21540"/>
                <wp:lineTo x="21485" y="0"/>
                <wp:lineTo x="0" y="0"/>
              </wp:wrapPolygon>
            </wp:wrapTight>
            <wp:docPr id="16" name="Grafik 16" descr="C:\Users\Dieter\Downloads\MicrosoftTeams-image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eter\Downloads\MicrosoftTeams-image (28).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2579" r="8924"/>
                    <a:stretch/>
                  </pic:blipFill>
                  <pic:spPr bwMode="auto">
                    <a:xfrm>
                      <a:off x="0" y="0"/>
                      <a:ext cx="4519930" cy="4317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14E6" w:rsidRPr="00443B06">
        <w:rPr>
          <w:b/>
          <w:i/>
          <w:noProof/>
          <w:color w:val="5B9BD5" w:themeColor="accent1"/>
          <w:sz w:val="36"/>
          <w:lang w:eastAsia="de-DE"/>
        </w:rPr>
        <mc:AlternateContent>
          <mc:Choice Requires="wps">
            <w:drawing>
              <wp:anchor distT="0" distB="0" distL="114300" distR="114300" simplePos="0" relativeHeight="251663360" behindDoc="0" locked="0" layoutInCell="1" allowOverlap="1">
                <wp:simplePos x="0" y="0"/>
                <wp:positionH relativeFrom="column">
                  <wp:posOffset>1489722</wp:posOffset>
                </wp:positionH>
                <wp:positionV relativeFrom="paragraph">
                  <wp:posOffset>972136</wp:posOffset>
                </wp:positionV>
                <wp:extent cx="4313208" cy="301925"/>
                <wp:effectExtent l="19050" t="19050" r="11430" b="22225"/>
                <wp:wrapNone/>
                <wp:docPr id="10" name="Abgerundetes Rechteck 10"/>
                <wp:cNvGraphicFramePr/>
                <a:graphic xmlns:a="http://schemas.openxmlformats.org/drawingml/2006/main">
                  <a:graphicData uri="http://schemas.microsoft.com/office/word/2010/wordprocessingShape">
                    <wps:wsp>
                      <wps:cNvSpPr/>
                      <wps:spPr>
                        <a:xfrm>
                          <a:off x="0" y="0"/>
                          <a:ext cx="4313208" cy="301925"/>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3A41A22" id="Abgerundetes Rechteck 10" o:spid="_x0000_s1026" style="position:absolute;margin-left:117.3pt;margin-top:76.55pt;width:339.6pt;height:2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" filled="f" strokecolor="#1f4d78 [1604]" strokeweight="2.25pt">
                <v:stroke joinstyle="miter"/>
              </v:roundrect>
            </w:pict>
          </mc:Fallback>
        </mc:AlternateContent>
      </w:r>
      <w:r w:rsidR="0058138C" w:rsidRPr="00443B06">
        <w:rPr>
          <w:b/>
          <w:i/>
          <w:noProof/>
          <w:color w:val="5B9BD5" w:themeColor="accent1"/>
          <w:sz w:val="36"/>
          <w:lang w:eastAsia="de-DE"/>
        </w:rPr>
        <w:drawing>
          <wp:anchor distT="0" distB="0" distL="114300" distR="114300" simplePos="0" relativeHeight="251658240" behindDoc="0" locked="0" layoutInCell="1" allowOverlap="1">
            <wp:simplePos x="0" y="0"/>
            <wp:positionH relativeFrom="margin">
              <wp:align>right</wp:align>
            </wp:positionH>
            <wp:positionV relativeFrom="paragraph">
              <wp:posOffset>9525</wp:posOffset>
            </wp:positionV>
            <wp:extent cx="4320000" cy="2400529"/>
            <wp:effectExtent l="0" t="0" r="4445" b="0"/>
            <wp:wrapThrough wrapText="bothSides">
              <wp:wrapPolygon edited="0">
                <wp:start x="0" y="0"/>
                <wp:lineTo x="0" y="21429"/>
                <wp:lineTo x="21527" y="21429"/>
                <wp:lineTo x="21527"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320000" cy="2400529"/>
                    </a:xfrm>
                    <a:prstGeom prst="rect">
                      <a:avLst/>
                    </a:prstGeom>
                  </pic:spPr>
                </pic:pic>
              </a:graphicData>
            </a:graphic>
            <wp14:sizeRelH relativeFrom="margin">
              <wp14:pctWidth>0</wp14:pctWidth>
            </wp14:sizeRelH>
            <wp14:sizeRelV relativeFrom="margin">
              <wp14:pctHeight>0</wp14:pctHeight>
            </wp14:sizeRelV>
          </wp:anchor>
        </w:drawing>
      </w:r>
      <w:r w:rsidR="003D4A4F" w:rsidRPr="00443B06">
        <w:rPr>
          <w:b/>
          <w:i/>
          <w:color w:val="5B9BD5" w:themeColor="accent1"/>
          <w:sz w:val="36"/>
        </w:rPr>
        <w:t>Lad</w:t>
      </w:r>
      <w:r w:rsidR="00BA437A" w:rsidRPr="00443B06">
        <w:rPr>
          <w:b/>
          <w:i/>
          <w:color w:val="5B9BD5" w:themeColor="accent1"/>
          <w:sz w:val="36"/>
        </w:rPr>
        <w:t>ies</w:t>
      </w:r>
      <w:r w:rsidR="003D4A4F" w:rsidRPr="00443B06">
        <w:rPr>
          <w:b/>
          <w:i/>
          <w:color w:val="5B9BD5" w:themeColor="accent1"/>
          <w:sz w:val="36"/>
        </w:rPr>
        <w:t xml:space="preserve"> </w:t>
      </w:r>
      <w:proofErr w:type="spellStart"/>
      <w:r w:rsidR="003D4A4F" w:rsidRPr="00443B06">
        <w:rPr>
          <w:b/>
          <w:i/>
          <w:color w:val="5B9BD5" w:themeColor="accent1"/>
          <w:sz w:val="36"/>
        </w:rPr>
        <w:t>first</w:t>
      </w:r>
      <w:proofErr w:type="spellEnd"/>
      <w:r w:rsidR="003D4A4F" w:rsidRPr="00443B06">
        <w:rPr>
          <w:b/>
          <w:i/>
          <w:color w:val="5B9BD5" w:themeColor="accent1"/>
          <w:sz w:val="36"/>
        </w:rPr>
        <w:t>:</w:t>
      </w:r>
      <w:r w:rsidR="003D4A4F" w:rsidRPr="005314E6">
        <w:rPr>
          <w:sz w:val="28"/>
        </w:rPr>
        <w:t xml:space="preserve"> Sehr ausgeglichen gestaltet sich bisher der Saisonverlauf unserer </w:t>
      </w:r>
      <w:r w:rsidR="003D4A4F" w:rsidRPr="005314E6">
        <w:rPr>
          <w:b/>
          <w:sz w:val="28"/>
        </w:rPr>
        <w:t>Damen</w:t>
      </w:r>
      <w:r w:rsidR="003D4A4F" w:rsidRPr="005314E6">
        <w:rPr>
          <w:sz w:val="28"/>
        </w:rPr>
        <w:t xml:space="preserve">. Nachdem das erste Spiel gegen die dritte Mannschaft des TSV Zusmarshausen relativ sicher mit 4:2 gewonnen wurde, musste man sich danach gegen Fischach und Ziemetshausen mit einem Unentschieden zufrieden geben. </w:t>
      </w:r>
      <w:r w:rsidR="009E1FAE" w:rsidRPr="005314E6">
        <w:rPr>
          <w:sz w:val="28"/>
        </w:rPr>
        <w:t xml:space="preserve">Am folgenden </w:t>
      </w:r>
      <w:r w:rsidR="002833E2" w:rsidRPr="005314E6">
        <w:rPr>
          <w:sz w:val="28"/>
        </w:rPr>
        <w:t xml:space="preserve">Spieltage hatte man dann </w:t>
      </w:r>
      <w:r w:rsidR="009E1FAE" w:rsidRPr="005314E6">
        <w:rPr>
          <w:sz w:val="28"/>
        </w:rPr>
        <w:t xml:space="preserve">den Tabellenführer </w:t>
      </w:r>
      <w:r w:rsidR="002833E2" w:rsidRPr="005314E6">
        <w:rPr>
          <w:sz w:val="28"/>
        </w:rPr>
        <w:t>aus Dinkelscherben zu Gast</w:t>
      </w:r>
      <w:r w:rsidR="009E1FAE" w:rsidRPr="005314E6">
        <w:rPr>
          <w:sz w:val="28"/>
        </w:rPr>
        <w:t xml:space="preserve"> und verlor das Match mit 2:4</w:t>
      </w:r>
      <w:r w:rsidR="002833E2" w:rsidRPr="005314E6">
        <w:rPr>
          <w:sz w:val="28"/>
        </w:rPr>
        <w:t>.</w:t>
      </w:r>
      <w:r w:rsidR="009E1FAE" w:rsidRPr="005314E6">
        <w:rPr>
          <w:sz w:val="28"/>
        </w:rPr>
        <w:t xml:space="preserve"> Jedoch zeigte man sich die Woche darauf wieder erholt und konnte das Duell gegen </w:t>
      </w:r>
      <w:proofErr w:type="spellStart"/>
      <w:r w:rsidR="009E1FAE" w:rsidRPr="005314E6">
        <w:rPr>
          <w:sz w:val="28"/>
        </w:rPr>
        <w:t>Diedorf</w:t>
      </w:r>
      <w:proofErr w:type="spellEnd"/>
      <w:r w:rsidR="002C36D7" w:rsidRPr="005314E6">
        <w:rPr>
          <w:sz w:val="28"/>
        </w:rPr>
        <w:t xml:space="preserve"> klar mit 5:1</w:t>
      </w:r>
      <w:r w:rsidR="009E1FAE" w:rsidRPr="005314E6">
        <w:rPr>
          <w:sz w:val="28"/>
        </w:rPr>
        <w:t xml:space="preserve"> für sich entscheiden. </w:t>
      </w:r>
      <w:r w:rsidR="0058138C" w:rsidRPr="005314E6">
        <w:rPr>
          <w:noProof/>
          <w:sz w:val="28"/>
          <w:lang w:eastAsia="de-DE"/>
        </w:rPr>
        <w:t>Insgesamt sprang bei unserer neu zusammengesetzen Truppe ein respektabler 3. Platz heraus.</w:t>
      </w:r>
      <w:r w:rsidR="002833E2" w:rsidRPr="005314E6">
        <w:rPr>
          <w:sz w:val="28"/>
        </w:rPr>
        <w:t xml:space="preserve">Einige neue </w:t>
      </w:r>
      <w:r w:rsidR="0058138C" w:rsidRPr="005314E6">
        <w:rPr>
          <w:sz w:val="28"/>
        </w:rPr>
        <w:t>Damen</w:t>
      </w:r>
      <w:r w:rsidR="002833E2" w:rsidRPr="005314E6">
        <w:rPr>
          <w:sz w:val="28"/>
        </w:rPr>
        <w:t xml:space="preserve"> konnten erfolgreich in die Mannschaft integriert werden und das gemeinsame Training macht </w:t>
      </w:r>
      <w:r w:rsidR="00F9495F" w:rsidRPr="005314E6">
        <w:rPr>
          <w:sz w:val="28"/>
        </w:rPr>
        <w:t>sowieso</w:t>
      </w:r>
      <w:r w:rsidR="002833E2" w:rsidRPr="005314E6">
        <w:rPr>
          <w:sz w:val="28"/>
        </w:rPr>
        <w:t xml:space="preserve"> viel Spaß.</w:t>
      </w:r>
      <w:r w:rsidR="0058138C" w:rsidRPr="005314E6">
        <w:rPr>
          <w:noProof/>
          <w:sz w:val="28"/>
          <w:lang w:eastAsia="de-DE"/>
        </w:rPr>
        <w:t xml:space="preserve"> </w:t>
      </w:r>
    </w:p>
    <w:p w:rsidR="006D737C" w:rsidRPr="005314E6" w:rsidRDefault="006D737C">
      <w:pPr>
        <w:rPr>
          <w:sz w:val="28"/>
        </w:rPr>
      </w:pPr>
    </w:p>
    <w:p w:rsidR="005314E6" w:rsidRPr="006D737C" w:rsidRDefault="006D737C">
      <w:pPr>
        <w:rPr>
          <w:b/>
          <w:noProof/>
          <w:color w:val="5B9BD5" w:themeColor="accent1"/>
          <w:sz w:val="36"/>
          <w:lang w:eastAsia="de-DE"/>
        </w:rPr>
      </w:pPr>
      <w:r w:rsidRPr="006D737C">
        <w:rPr>
          <w:sz w:val="28"/>
        </w:rPr>
        <w:t>Für die neue Saison ist eine Rückkehr zu einer 6er-Mannschaft</w:t>
      </w:r>
      <w:r>
        <w:rPr>
          <w:sz w:val="28"/>
        </w:rPr>
        <w:t xml:space="preserve"> geplant, denn mit Diana Ruck, Marion Wagner und Simone Kohler stehen gleich drei ebenso begeisterte wie talentierte Neueinsteigerinnen in den Startlöchern. </w:t>
      </w:r>
      <w:r w:rsidR="005314E6" w:rsidRPr="006D737C">
        <w:rPr>
          <w:b/>
          <w:noProof/>
          <w:color w:val="5B9BD5" w:themeColor="accent1"/>
          <w:sz w:val="36"/>
          <w:lang w:eastAsia="de-DE"/>
        </w:rPr>
        <w:br w:type="page"/>
      </w:r>
    </w:p>
    <w:p w:rsidR="002833E2" w:rsidRPr="005314E6" w:rsidRDefault="005314E6">
      <w:pPr>
        <w:rPr>
          <w:sz w:val="28"/>
        </w:rPr>
      </w:pPr>
      <w:r w:rsidRPr="00443B06">
        <w:rPr>
          <w:b/>
          <w:noProof/>
          <w:color w:val="5B9BD5" w:themeColor="accent1"/>
          <w:sz w:val="36"/>
          <w:lang w:eastAsia="de-DE"/>
        </w:rPr>
        <w:lastRenderedPageBreak/>
        <mc:AlternateContent>
          <mc:Choice Requires="wps">
            <w:drawing>
              <wp:anchor distT="0" distB="0" distL="114300" distR="114300" simplePos="0" relativeHeight="251665408" behindDoc="0" locked="0" layoutInCell="1" allowOverlap="1" wp14:anchorId="330BC717" wp14:editId="65E18343">
                <wp:simplePos x="0" y="0"/>
                <wp:positionH relativeFrom="margin">
                  <wp:align>right</wp:align>
                </wp:positionH>
                <wp:positionV relativeFrom="paragraph">
                  <wp:posOffset>985975</wp:posOffset>
                </wp:positionV>
                <wp:extent cx="4313208" cy="301925"/>
                <wp:effectExtent l="19050" t="19050" r="11430" b="22225"/>
                <wp:wrapNone/>
                <wp:docPr id="11" name="Abgerundetes Rechteck 11"/>
                <wp:cNvGraphicFramePr/>
                <a:graphic xmlns:a="http://schemas.openxmlformats.org/drawingml/2006/main">
                  <a:graphicData uri="http://schemas.microsoft.com/office/word/2010/wordprocessingShape">
                    <wps:wsp>
                      <wps:cNvSpPr/>
                      <wps:spPr>
                        <a:xfrm>
                          <a:off x="0" y="0"/>
                          <a:ext cx="4313208" cy="301925"/>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E6A263" id="Abgerundetes Rechteck 11" o:spid="_x0000_s1026" style="position:absolute;margin-left:288.4pt;margin-top:77.65pt;width:339.6pt;height:23.75pt;z-index:2516654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" filled="f" strokecolor="#1f4d78 [1604]" strokeweight="2.25pt">
                <v:stroke joinstyle="miter"/>
                <w10:wrap anchorx="margin"/>
              </v:roundrect>
            </w:pict>
          </mc:Fallback>
        </mc:AlternateContent>
      </w:r>
      <w:r w:rsidR="0058138C" w:rsidRPr="00443B06">
        <w:rPr>
          <w:b/>
          <w:noProof/>
          <w:color w:val="5B9BD5" w:themeColor="accent1"/>
          <w:sz w:val="36"/>
          <w:lang w:eastAsia="de-DE"/>
        </w:rPr>
        <w:drawing>
          <wp:anchor distT="0" distB="0" distL="114300" distR="114300" simplePos="0" relativeHeight="251659264" behindDoc="0" locked="0" layoutInCell="1" allowOverlap="1">
            <wp:simplePos x="0" y="0"/>
            <wp:positionH relativeFrom="margin">
              <wp:align>right</wp:align>
            </wp:positionH>
            <wp:positionV relativeFrom="paragraph">
              <wp:posOffset>22860</wp:posOffset>
            </wp:positionV>
            <wp:extent cx="4319905" cy="1684655"/>
            <wp:effectExtent l="0" t="0" r="4445" b="0"/>
            <wp:wrapThrough wrapText="bothSides">
              <wp:wrapPolygon edited="0">
                <wp:start x="0" y="0"/>
                <wp:lineTo x="0" y="21250"/>
                <wp:lineTo x="21527" y="21250"/>
                <wp:lineTo x="21527"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319905" cy="1684655"/>
                    </a:xfrm>
                    <a:prstGeom prst="rect">
                      <a:avLst/>
                    </a:prstGeom>
                  </pic:spPr>
                </pic:pic>
              </a:graphicData>
            </a:graphic>
            <wp14:sizeRelH relativeFrom="margin">
              <wp14:pctWidth>0</wp14:pctWidth>
            </wp14:sizeRelH>
            <wp14:sizeRelV relativeFrom="margin">
              <wp14:pctHeight>0</wp14:pctHeight>
            </wp14:sizeRelV>
          </wp:anchor>
        </w:drawing>
      </w:r>
      <w:r w:rsidR="002833E2" w:rsidRPr="00443B06">
        <w:rPr>
          <w:b/>
          <w:i/>
          <w:color w:val="5B9BD5" w:themeColor="accent1"/>
          <w:sz w:val="36"/>
        </w:rPr>
        <w:t>Oldies but Goldies</w:t>
      </w:r>
      <w:r w:rsidR="002833E2" w:rsidRPr="00443B06">
        <w:rPr>
          <w:b/>
          <w:color w:val="5B9BD5" w:themeColor="accent1"/>
          <w:sz w:val="36"/>
        </w:rPr>
        <w:t>:</w:t>
      </w:r>
      <w:r w:rsidR="002833E2" w:rsidRPr="00443B06">
        <w:rPr>
          <w:color w:val="5B9BD5" w:themeColor="accent1"/>
          <w:sz w:val="36"/>
        </w:rPr>
        <w:t xml:space="preserve"> </w:t>
      </w:r>
      <w:r w:rsidR="002833E2" w:rsidRPr="005314E6">
        <w:rPr>
          <w:sz w:val="28"/>
        </w:rPr>
        <w:t xml:space="preserve">Mit nur drei Wettbewerbern traten unsere </w:t>
      </w:r>
      <w:r w:rsidR="002833E2" w:rsidRPr="005314E6">
        <w:rPr>
          <w:b/>
          <w:sz w:val="28"/>
        </w:rPr>
        <w:t>Herren 60</w:t>
      </w:r>
      <w:r w:rsidR="002833E2" w:rsidRPr="005314E6">
        <w:rPr>
          <w:sz w:val="28"/>
        </w:rPr>
        <w:t xml:space="preserve"> die Sommerrunde an, weshalb es dann auch immer ein Hin–</w:t>
      </w:r>
      <w:r w:rsidR="00BB22B5" w:rsidRPr="005314E6">
        <w:rPr>
          <w:sz w:val="28"/>
        </w:rPr>
        <w:t xml:space="preserve"> </w:t>
      </w:r>
      <w:r w:rsidR="002833E2" w:rsidRPr="005314E6">
        <w:rPr>
          <w:sz w:val="28"/>
        </w:rPr>
        <w:t xml:space="preserve">und ein Rückspiel gibt. Das erste Spiel gegen </w:t>
      </w:r>
      <w:r w:rsidR="00BB22B5" w:rsidRPr="005314E6">
        <w:rPr>
          <w:sz w:val="28"/>
        </w:rPr>
        <w:t>das Team</w:t>
      </w:r>
      <w:r w:rsidR="002833E2" w:rsidRPr="005314E6">
        <w:rPr>
          <w:sz w:val="28"/>
        </w:rPr>
        <w:t xml:space="preserve"> aus Weißenhorn gewann man souverän mit 7:2. Sehr ärgerlich waren dann die äußer</w:t>
      </w:r>
      <w:r w:rsidR="00BB22B5" w:rsidRPr="005314E6">
        <w:rPr>
          <w:sz w:val="28"/>
        </w:rPr>
        <w:t>s</w:t>
      </w:r>
      <w:r w:rsidR="002833E2" w:rsidRPr="005314E6">
        <w:rPr>
          <w:sz w:val="28"/>
        </w:rPr>
        <w:t xml:space="preserve">t knappen 4:5 Niederlagen gegen Wittislingen und Römerfeld-Augsburg. Gerade beim ersten Spiel in Wittislingen mussten gleich drei Partien verletzungsbedingt aufgegeben werden, sonst wäre hier auch in Sieg möglich gewesen. Das Auswärtsspiel in Augsburg hätte ebenfalls anders ausgehen können, jedoch verlor man zwei Matchtiebreaks äußerst knapp. Das Rückspiel gegen </w:t>
      </w:r>
      <w:r w:rsidR="002C36D7" w:rsidRPr="005314E6">
        <w:rPr>
          <w:sz w:val="28"/>
        </w:rPr>
        <w:t>Weißenhorn</w:t>
      </w:r>
      <w:r w:rsidR="002833E2" w:rsidRPr="005314E6">
        <w:rPr>
          <w:sz w:val="28"/>
        </w:rPr>
        <w:t xml:space="preserve"> musste leider aufgrund von Spielermangel abgesagt werden. </w:t>
      </w:r>
      <w:r w:rsidR="002C36D7" w:rsidRPr="005314E6">
        <w:rPr>
          <w:sz w:val="28"/>
        </w:rPr>
        <w:t xml:space="preserve">Ein richtiges Ausrufezeichen konnte man am </w:t>
      </w:r>
      <w:r w:rsidR="0058138C" w:rsidRPr="005314E6">
        <w:rPr>
          <w:sz w:val="28"/>
        </w:rPr>
        <w:t>nächsten</w:t>
      </w:r>
      <w:r w:rsidR="002C36D7" w:rsidRPr="005314E6">
        <w:rPr>
          <w:sz w:val="28"/>
        </w:rPr>
        <w:t xml:space="preserve"> Wochenende gegen den Tabellenführer aus </w:t>
      </w:r>
      <w:proofErr w:type="spellStart"/>
      <w:r w:rsidR="002C36D7" w:rsidRPr="005314E6">
        <w:rPr>
          <w:sz w:val="28"/>
        </w:rPr>
        <w:t>Wittislingen</w:t>
      </w:r>
      <w:proofErr w:type="spellEnd"/>
      <w:r w:rsidR="002C36D7" w:rsidRPr="005314E6">
        <w:rPr>
          <w:sz w:val="28"/>
        </w:rPr>
        <w:t xml:space="preserve"> setzen, denn man gewann den Vergleich mit 5:4. </w:t>
      </w:r>
      <w:r w:rsidR="0058138C" w:rsidRPr="005314E6">
        <w:rPr>
          <w:sz w:val="28"/>
        </w:rPr>
        <w:t>Im letzten Spiel gewann man zwar gegen SG Römerfeld Augsburg mit 6:3 und revanchierte sich damit für die Niederlage im Hinspiel, jedoch fehlte am Ende ein Matchpunkt, um den Gegner in der Abschlusstabelle noch zu überholen. Aber gejammert wird woanders, mit der Saison sind unsere erfahrensten Spieler zufrieden.</w:t>
      </w:r>
    </w:p>
    <w:p w:rsidR="0058138C" w:rsidRPr="005314E6" w:rsidRDefault="0058138C">
      <w:pPr>
        <w:rPr>
          <w:sz w:val="28"/>
        </w:rPr>
      </w:pPr>
      <w:r w:rsidRPr="005314E6">
        <w:rPr>
          <w:noProof/>
          <w:sz w:val="28"/>
          <w:lang w:eastAsia="de-DE"/>
        </w:rPr>
        <w:drawing>
          <wp:inline distT="0" distB="0" distL="0" distR="0">
            <wp:extent cx="5760527" cy="3237892"/>
            <wp:effectExtent l="0" t="0" r="0" b="635"/>
            <wp:docPr id="4" name="Grafik 4" descr="C:\Users\Dieter\Pictures\2020\Tennis\H6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eter\Pictures\2020\Tennis\H60_2.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25036"/>
                    <a:stretch/>
                  </pic:blipFill>
                  <pic:spPr bwMode="auto">
                    <a:xfrm>
                      <a:off x="0" y="0"/>
                      <a:ext cx="5760720" cy="3238001"/>
                    </a:xfrm>
                    <a:prstGeom prst="rect">
                      <a:avLst/>
                    </a:prstGeom>
                    <a:noFill/>
                    <a:ln>
                      <a:noFill/>
                    </a:ln>
                    <a:extLst>
                      <a:ext uri="{53640926-AAD7-44D8-BBD7-CCE9431645EC}">
                        <a14:shadowObscured xmlns:a14="http://schemas.microsoft.com/office/drawing/2010/main"/>
                      </a:ext>
                    </a:extLst>
                  </pic:spPr>
                </pic:pic>
              </a:graphicData>
            </a:graphic>
          </wp:inline>
        </w:drawing>
      </w:r>
    </w:p>
    <w:p w:rsidR="005314E6" w:rsidRPr="005314E6" w:rsidRDefault="005314E6">
      <w:pPr>
        <w:rPr>
          <w:i/>
          <w:sz w:val="28"/>
        </w:rPr>
      </w:pPr>
      <w:r w:rsidRPr="005314E6">
        <w:rPr>
          <w:i/>
          <w:sz w:val="28"/>
        </w:rPr>
        <w:br w:type="page"/>
      </w:r>
    </w:p>
    <w:p w:rsidR="00BB22B5" w:rsidRPr="005314E6" w:rsidRDefault="005314E6" w:rsidP="00BB22B5">
      <w:pPr>
        <w:rPr>
          <w:sz w:val="28"/>
        </w:rPr>
      </w:pPr>
      <w:r w:rsidRPr="00443B06">
        <w:rPr>
          <w:b/>
          <w:i/>
          <w:noProof/>
          <w:color w:val="5B9BD5" w:themeColor="accent1"/>
          <w:sz w:val="36"/>
          <w:lang w:eastAsia="de-DE"/>
        </w:rPr>
        <w:lastRenderedPageBreak/>
        <mc:AlternateContent>
          <mc:Choice Requires="wps">
            <w:drawing>
              <wp:anchor distT="0" distB="0" distL="114300" distR="114300" simplePos="0" relativeHeight="251667456" behindDoc="0" locked="0" layoutInCell="1" allowOverlap="1" wp14:anchorId="330BC717" wp14:editId="65E18343">
                <wp:simplePos x="0" y="0"/>
                <wp:positionH relativeFrom="margin">
                  <wp:align>right</wp:align>
                </wp:positionH>
                <wp:positionV relativeFrom="paragraph">
                  <wp:posOffset>1026088</wp:posOffset>
                </wp:positionV>
                <wp:extent cx="4313208" cy="301925"/>
                <wp:effectExtent l="19050" t="19050" r="11430" b="22225"/>
                <wp:wrapNone/>
                <wp:docPr id="12" name="Abgerundetes Rechteck 12"/>
                <wp:cNvGraphicFramePr/>
                <a:graphic xmlns:a="http://schemas.openxmlformats.org/drawingml/2006/main">
                  <a:graphicData uri="http://schemas.microsoft.com/office/word/2010/wordprocessingShape">
                    <wps:wsp>
                      <wps:cNvSpPr/>
                      <wps:spPr>
                        <a:xfrm>
                          <a:off x="0" y="0"/>
                          <a:ext cx="4313208" cy="301925"/>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5C2A31" id="Abgerundetes Rechteck 12" o:spid="_x0000_s1026" style="position:absolute;margin-left:288.4pt;margin-top:80.8pt;width:339.6pt;height:23.75pt;z-index:2516674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" filled="f" strokecolor="#1f4d78 [1604]" strokeweight="2.25pt">
                <v:stroke joinstyle="miter"/>
                <w10:wrap anchorx="margin"/>
              </v:roundrect>
            </w:pict>
          </mc:Fallback>
        </mc:AlternateContent>
      </w:r>
      <w:r w:rsidR="0058138C" w:rsidRPr="00443B06">
        <w:rPr>
          <w:b/>
          <w:i/>
          <w:noProof/>
          <w:color w:val="5B9BD5" w:themeColor="accent1"/>
          <w:sz w:val="36"/>
          <w:lang w:eastAsia="de-DE"/>
        </w:rPr>
        <w:drawing>
          <wp:anchor distT="0" distB="0" distL="114300" distR="114300" simplePos="0" relativeHeight="251660288" behindDoc="0" locked="0" layoutInCell="1" allowOverlap="1">
            <wp:simplePos x="0" y="0"/>
            <wp:positionH relativeFrom="margin">
              <wp:align>right</wp:align>
            </wp:positionH>
            <wp:positionV relativeFrom="paragraph">
              <wp:posOffset>33655</wp:posOffset>
            </wp:positionV>
            <wp:extent cx="4320000" cy="1704221"/>
            <wp:effectExtent l="0" t="0" r="4445" b="0"/>
            <wp:wrapThrough wrapText="bothSides">
              <wp:wrapPolygon edited="0">
                <wp:start x="0" y="0"/>
                <wp:lineTo x="0" y="21254"/>
                <wp:lineTo x="21527" y="21254"/>
                <wp:lineTo x="21527"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320000" cy="1704221"/>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B22B5" w:rsidRPr="00443B06">
        <w:rPr>
          <w:b/>
          <w:i/>
          <w:color w:val="5B9BD5" w:themeColor="accent1"/>
          <w:sz w:val="36"/>
        </w:rPr>
        <w:t>Let’s</w:t>
      </w:r>
      <w:proofErr w:type="spellEnd"/>
      <w:r w:rsidR="00BB22B5" w:rsidRPr="00443B06">
        <w:rPr>
          <w:b/>
          <w:i/>
          <w:color w:val="5B9BD5" w:themeColor="accent1"/>
          <w:sz w:val="36"/>
        </w:rPr>
        <w:t xml:space="preserve"> </w:t>
      </w:r>
      <w:proofErr w:type="spellStart"/>
      <w:r w:rsidR="00BB22B5" w:rsidRPr="00443B06">
        <w:rPr>
          <w:b/>
          <w:i/>
          <w:color w:val="5B9BD5" w:themeColor="accent1"/>
          <w:sz w:val="36"/>
        </w:rPr>
        <w:t>get</w:t>
      </w:r>
      <w:proofErr w:type="spellEnd"/>
      <w:r w:rsidR="00BB22B5" w:rsidRPr="00443B06">
        <w:rPr>
          <w:b/>
          <w:i/>
          <w:color w:val="5B9BD5" w:themeColor="accent1"/>
          <w:sz w:val="36"/>
        </w:rPr>
        <w:t xml:space="preserve"> </w:t>
      </w:r>
      <w:proofErr w:type="spellStart"/>
      <w:r w:rsidR="00BB22B5" w:rsidRPr="00443B06">
        <w:rPr>
          <w:b/>
          <w:i/>
          <w:color w:val="5B9BD5" w:themeColor="accent1"/>
          <w:sz w:val="36"/>
        </w:rPr>
        <w:t>ready</w:t>
      </w:r>
      <w:proofErr w:type="spellEnd"/>
      <w:r w:rsidR="00BB22B5" w:rsidRPr="00443B06">
        <w:rPr>
          <w:b/>
          <w:i/>
          <w:color w:val="5B9BD5" w:themeColor="accent1"/>
          <w:sz w:val="36"/>
        </w:rPr>
        <w:t xml:space="preserve"> </w:t>
      </w:r>
      <w:proofErr w:type="spellStart"/>
      <w:r w:rsidR="00BB22B5" w:rsidRPr="00443B06">
        <w:rPr>
          <w:b/>
          <w:i/>
          <w:color w:val="5B9BD5" w:themeColor="accent1"/>
          <w:sz w:val="36"/>
        </w:rPr>
        <w:t>to</w:t>
      </w:r>
      <w:proofErr w:type="spellEnd"/>
      <w:r w:rsidR="00BB22B5" w:rsidRPr="00443B06">
        <w:rPr>
          <w:b/>
          <w:i/>
          <w:color w:val="5B9BD5" w:themeColor="accent1"/>
          <w:sz w:val="36"/>
        </w:rPr>
        <w:t xml:space="preserve"> </w:t>
      </w:r>
      <w:proofErr w:type="spellStart"/>
      <w:r w:rsidR="00BB22B5" w:rsidRPr="00443B06">
        <w:rPr>
          <w:b/>
          <w:i/>
          <w:color w:val="5B9BD5" w:themeColor="accent1"/>
          <w:sz w:val="36"/>
        </w:rPr>
        <w:t>rumble</w:t>
      </w:r>
      <w:proofErr w:type="spellEnd"/>
      <w:r w:rsidR="00BB22B5" w:rsidRPr="00443B06">
        <w:rPr>
          <w:b/>
          <w:i/>
          <w:color w:val="5B9BD5" w:themeColor="accent1"/>
          <w:sz w:val="36"/>
        </w:rPr>
        <w:t>:</w:t>
      </w:r>
      <w:r w:rsidR="00BB22B5" w:rsidRPr="005314E6">
        <w:rPr>
          <w:sz w:val="28"/>
        </w:rPr>
        <w:t xml:space="preserve"> Erstmals konnte in dieser Sommersaison eine </w:t>
      </w:r>
      <w:r w:rsidR="00BB22B5" w:rsidRPr="005314E6">
        <w:rPr>
          <w:b/>
          <w:sz w:val="28"/>
        </w:rPr>
        <w:t>zweite Mannschaft</w:t>
      </w:r>
      <w:r w:rsidR="00BB22B5" w:rsidRPr="005314E6">
        <w:rPr>
          <w:sz w:val="28"/>
        </w:rPr>
        <w:t xml:space="preserve"> der Altersklasse </w:t>
      </w:r>
      <w:r w:rsidR="00BB22B5" w:rsidRPr="005314E6">
        <w:rPr>
          <w:b/>
          <w:sz w:val="28"/>
        </w:rPr>
        <w:t>Herren 40</w:t>
      </w:r>
      <w:r w:rsidR="00BB22B5" w:rsidRPr="005314E6">
        <w:rPr>
          <w:sz w:val="28"/>
        </w:rPr>
        <w:t xml:space="preserve"> gemeldet werden. Einen erfolgreichen Start konnte mit dem Unentschieden gegen </w:t>
      </w:r>
      <w:proofErr w:type="spellStart"/>
      <w:r w:rsidR="00BB22B5" w:rsidRPr="005314E6">
        <w:rPr>
          <w:sz w:val="28"/>
        </w:rPr>
        <w:t>Diedorf</w:t>
      </w:r>
      <w:proofErr w:type="spellEnd"/>
      <w:r w:rsidR="00BB22B5" w:rsidRPr="005314E6">
        <w:rPr>
          <w:sz w:val="28"/>
        </w:rPr>
        <w:t xml:space="preserve"> verbucht werden, was die Motivation für den weiteren Saisonverlauf steigen ließ. Etwas Ernüchterung kehrte dann die Woche darauf ein, als man in </w:t>
      </w:r>
      <w:proofErr w:type="spellStart"/>
      <w:r w:rsidR="00BB22B5" w:rsidRPr="005314E6">
        <w:rPr>
          <w:sz w:val="28"/>
        </w:rPr>
        <w:t>Bonstetten</w:t>
      </w:r>
      <w:proofErr w:type="spellEnd"/>
      <w:r w:rsidR="00BB22B5" w:rsidRPr="005314E6">
        <w:rPr>
          <w:sz w:val="28"/>
        </w:rPr>
        <w:t xml:space="preserve"> leider nichts Zählbares mit ins </w:t>
      </w:r>
      <w:proofErr w:type="spellStart"/>
      <w:r w:rsidR="00BB22B5" w:rsidRPr="005314E6">
        <w:rPr>
          <w:sz w:val="28"/>
        </w:rPr>
        <w:t>Rothtal</w:t>
      </w:r>
      <w:proofErr w:type="spellEnd"/>
      <w:r w:rsidR="00BB22B5" w:rsidRPr="005314E6">
        <w:rPr>
          <w:sz w:val="28"/>
        </w:rPr>
        <w:t xml:space="preserve"> nehmen konnte. Doch fast alle Matches waren sehr eng, sodass man trotz der Niederlag nicht unzufrieden war. Knapp am ersten Saisonsieg schrammt man am vergangenen Wochenende vorbei, die Partie gegen </w:t>
      </w:r>
      <w:proofErr w:type="spellStart"/>
      <w:r w:rsidR="00BB22B5" w:rsidRPr="005314E6">
        <w:rPr>
          <w:sz w:val="28"/>
        </w:rPr>
        <w:t>Diedorf</w:t>
      </w:r>
      <w:proofErr w:type="spellEnd"/>
      <w:r w:rsidR="00BB22B5" w:rsidRPr="005314E6">
        <w:rPr>
          <w:sz w:val="28"/>
        </w:rPr>
        <w:t xml:space="preserve"> verlief ähnlich wie das Hinspiel und man teilte sich auch hier die Punkte – 3:3 war ein leistungsgerechter Endstand.</w:t>
      </w:r>
      <w:r w:rsidR="0058138C" w:rsidRPr="005314E6">
        <w:rPr>
          <w:sz w:val="28"/>
        </w:rPr>
        <w:t xml:space="preserve"> Mit dem gleichen Ergebnis trennte man sich mit </w:t>
      </w:r>
      <w:proofErr w:type="spellStart"/>
      <w:r w:rsidR="0058138C" w:rsidRPr="005314E6">
        <w:rPr>
          <w:sz w:val="28"/>
        </w:rPr>
        <w:t>Bonstetten</w:t>
      </w:r>
      <w:proofErr w:type="spellEnd"/>
      <w:r w:rsidR="0058138C" w:rsidRPr="005314E6">
        <w:rPr>
          <w:sz w:val="28"/>
        </w:rPr>
        <w:t xml:space="preserve">, musste dabei aber verletzungsbedingt auf einige Spieler des Stammpersonals verzichten. </w:t>
      </w:r>
      <w:r w:rsidR="001262CE">
        <w:rPr>
          <w:sz w:val="28"/>
        </w:rPr>
        <w:t xml:space="preserve">Das Hinspiel gegen den Tabellenführer aus </w:t>
      </w:r>
      <w:proofErr w:type="spellStart"/>
      <w:r w:rsidR="001262CE">
        <w:rPr>
          <w:sz w:val="28"/>
        </w:rPr>
        <w:t>Reisensburg</w:t>
      </w:r>
      <w:proofErr w:type="spellEnd"/>
      <w:r w:rsidR="001262CE">
        <w:rPr>
          <w:sz w:val="28"/>
        </w:rPr>
        <w:t xml:space="preserve"> musste aufgrund Personalmangels abgesagt werden, beim Rückspiel bekam man mit einem 0:6 doch deutlich die Grenzen aufgezeigt. </w:t>
      </w:r>
      <w:proofErr w:type="spellStart"/>
      <w:r w:rsidR="001262CE">
        <w:rPr>
          <w:sz w:val="28"/>
        </w:rPr>
        <w:t>Nichtsdesto</w:t>
      </w:r>
      <w:proofErr w:type="spellEnd"/>
      <w:r w:rsidR="001262CE">
        <w:rPr>
          <w:sz w:val="28"/>
        </w:rPr>
        <w:t xml:space="preserve"> trotz war die erstmalige Meldung einer zweiten Mannschaft aus dem Altersbereich Herren 40 doch eine Bereicherung. Den größten Dank gilt hier dem Mannschaftsführer Achim Ruck, der sich in einem ersten Jahr mit großem Engagement einsetzte und so manche Schwierigkeit zu meistern hatte. </w:t>
      </w:r>
    </w:p>
    <w:p w:rsidR="00C272AB" w:rsidRPr="005314E6" w:rsidRDefault="001262CE">
      <w:pPr>
        <w:rPr>
          <w:sz w:val="28"/>
        </w:rPr>
      </w:pPr>
      <w:r>
        <w:rPr>
          <w:noProof/>
          <w:lang w:eastAsia="de-DE"/>
        </w:rPr>
        <w:drawing>
          <wp:inline distT="0" distB="0" distL="0" distR="0" wp14:anchorId="176FD270" wp14:editId="03990786">
            <wp:extent cx="5760720" cy="246634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466340"/>
                    </a:xfrm>
                    <a:prstGeom prst="rect">
                      <a:avLst/>
                    </a:prstGeom>
                  </pic:spPr>
                </pic:pic>
              </a:graphicData>
            </a:graphic>
          </wp:inline>
        </w:drawing>
      </w:r>
      <w:r w:rsidR="00C272AB" w:rsidRPr="005314E6">
        <w:rPr>
          <w:sz w:val="28"/>
        </w:rPr>
        <w:br w:type="page"/>
      </w:r>
    </w:p>
    <w:p w:rsidR="0061555B" w:rsidRPr="005314E6" w:rsidRDefault="005314E6">
      <w:pPr>
        <w:rPr>
          <w:sz w:val="28"/>
        </w:rPr>
      </w:pPr>
      <w:r>
        <w:rPr>
          <w:noProof/>
          <w:sz w:val="28"/>
          <w:lang w:eastAsia="de-DE"/>
        </w:rPr>
        <w:lastRenderedPageBreak/>
        <mc:AlternateContent>
          <mc:Choice Requires="wps">
            <w:drawing>
              <wp:anchor distT="0" distB="0" distL="114300" distR="114300" simplePos="0" relativeHeight="251669504" behindDoc="0" locked="0" layoutInCell="1" allowOverlap="1" wp14:anchorId="330BC717" wp14:editId="65E18343">
                <wp:simplePos x="0" y="0"/>
                <wp:positionH relativeFrom="margin">
                  <wp:align>right</wp:align>
                </wp:positionH>
                <wp:positionV relativeFrom="paragraph">
                  <wp:posOffset>627872</wp:posOffset>
                </wp:positionV>
                <wp:extent cx="4313208" cy="301925"/>
                <wp:effectExtent l="19050" t="19050" r="11430" b="22225"/>
                <wp:wrapNone/>
                <wp:docPr id="13" name="Abgerundetes Rechteck 13"/>
                <wp:cNvGraphicFramePr/>
                <a:graphic xmlns:a="http://schemas.openxmlformats.org/drawingml/2006/main">
                  <a:graphicData uri="http://schemas.microsoft.com/office/word/2010/wordprocessingShape">
                    <wps:wsp>
                      <wps:cNvSpPr/>
                      <wps:spPr>
                        <a:xfrm>
                          <a:off x="0" y="0"/>
                          <a:ext cx="4313208" cy="301925"/>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BA1EE0" id="Abgerundetes Rechteck 13" o:spid="_x0000_s1026" style="position:absolute;margin-left:288.4pt;margin-top:49.45pt;width:339.6pt;height:23.75pt;z-index:2516695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" filled="f" strokecolor="#1f4d78 [1604]" strokeweight="2.25pt">
                <v:stroke joinstyle="miter"/>
                <w10:wrap anchorx="margin"/>
              </v:roundrect>
            </w:pict>
          </mc:Fallback>
        </mc:AlternateContent>
      </w:r>
      <w:r w:rsidR="00C272AB" w:rsidRPr="005314E6">
        <w:rPr>
          <w:noProof/>
          <w:sz w:val="28"/>
          <w:lang w:eastAsia="de-DE"/>
        </w:rPr>
        <w:drawing>
          <wp:anchor distT="0" distB="0" distL="114300" distR="114300" simplePos="0" relativeHeight="251661312" behindDoc="0" locked="0" layoutInCell="1" allowOverlap="1">
            <wp:simplePos x="0" y="0"/>
            <wp:positionH relativeFrom="margin">
              <wp:align>right</wp:align>
            </wp:positionH>
            <wp:positionV relativeFrom="paragraph">
              <wp:posOffset>16510</wp:posOffset>
            </wp:positionV>
            <wp:extent cx="4320000" cy="1682195"/>
            <wp:effectExtent l="0" t="0" r="4445" b="0"/>
            <wp:wrapThrough wrapText="bothSides">
              <wp:wrapPolygon edited="0">
                <wp:start x="0" y="0"/>
                <wp:lineTo x="0" y="21282"/>
                <wp:lineTo x="21527" y="21282"/>
                <wp:lineTo x="21527"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320000" cy="1682195"/>
                    </a:xfrm>
                    <a:prstGeom prst="rect">
                      <a:avLst/>
                    </a:prstGeom>
                  </pic:spPr>
                </pic:pic>
              </a:graphicData>
            </a:graphic>
            <wp14:sizeRelH relativeFrom="margin">
              <wp14:pctWidth>0</wp14:pctWidth>
            </wp14:sizeRelH>
            <wp14:sizeRelV relativeFrom="margin">
              <wp14:pctHeight>0</wp14:pctHeight>
            </wp14:sizeRelV>
          </wp:anchor>
        </w:drawing>
      </w:r>
      <w:r w:rsidR="00BB22B5" w:rsidRPr="005314E6">
        <w:rPr>
          <w:sz w:val="28"/>
        </w:rPr>
        <w:t>Wie die Herren 60 treten auch</w:t>
      </w:r>
      <w:r w:rsidR="0061555B" w:rsidRPr="005314E6">
        <w:rPr>
          <w:sz w:val="28"/>
        </w:rPr>
        <w:t xml:space="preserve"> unsere </w:t>
      </w:r>
      <w:r w:rsidR="0061555B" w:rsidRPr="005314E6">
        <w:rPr>
          <w:b/>
          <w:sz w:val="28"/>
        </w:rPr>
        <w:t>Herren 40</w:t>
      </w:r>
      <w:r w:rsidR="0061555B" w:rsidRPr="005314E6">
        <w:rPr>
          <w:sz w:val="28"/>
        </w:rPr>
        <w:t xml:space="preserve"> </w:t>
      </w:r>
      <w:r w:rsidR="00BB22B5" w:rsidRPr="005314E6">
        <w:rPr>
          <w:sz w:val="28"/>
        </w:rPr>
        <w:t xml:space="preserve">in einer Vierergruppe </w:t>
      </w:r>
      <w:r w:rsidR="0061555B" w:rsidRPr="005314E6">
        <w:rPr>
          <w:sz w:val="28"/>
        </w:rPr>
        <w:t xml:space="preserve">an. Beide Spiele gegen die zweite Mannschaft des TSV/TC Haunstetten konnte mit 7:2 gewonnen werden. </w:t>
      </w:r>
      <w:r w:rsidR="00BB22B5" w:rsidRPr="005314E6">
        <w:rPr>
          <w:sz w:val="28"/>
        </w:rPr>
        <w:t>Ebenfalls</w:t>
      </w:r>
      <w:r w:rsidR="0061555B" w:rsidRPr="005314E6">
        <w:rPr>
          <w:sz w:val="28"/>
        </w:rPr>
        <w:t xml:space="preserve"> siegreich konnte man den TC Friedberg II schlagen, hier verloren unsere Herren gar nur ein Spiel. Eine Nummer zu groß </w:t>
      </w:r>
      <w:r w:rsidR="002C36D7" w:rsidRPr="005314E6">
        <w:rPr>
          <w:sz w:val="28"/>
        </w:rPr>
        <w:t>war</w:t>
      </w:r>
      <w:r w:rsidR="0061555B" w:rsidRPr="005314E6">
        <w:rPr>
          <w:sz w:val="28"/>
        </w:rPr>
        <w:t xml:space="preserve"> der Bezirksklassen</w:t>
      </w:r>
      <w:r w:rsidR="00BA437A" w:rsidRPr="005314E6">
        <w:rPr>
          <w:sz w:val="28"/>
        </w:rPr>
        <w:t>-1</w:t>
      </w:r>
      <w:r w:rsidR="0061555B" w:rsidRPr="005314E6">
        <w:rPr>
          <w:sz w:val="28"/>
        </w:rPr>
        <w:t xml:space="preserve">-Absteiger aus Bobingen, dem man beide Male mit 2:7 unterlag. Jedoch </w:t>
      </w:r>
      <w:r w:rsidR="002C36D7" w:rsidRPr="005314E6">
        <w:rPr>
          <w:sz w:val="28"/>
        </w:rPr>
        <w:t>scheinen</w:t>
      </w:r>
      <w:r w:rsidR="0061555B" w:rsidRPr="005314E6">
        <w:rPr>
          <w:sz w:val="28"/>
        </w:rPr>
        <w:t xml:space="preserve"> diese Ergebnis</w:t>
      </w:r>
      <w:r w:rsidR="00BA437A" w:rsidRPr="005314E6">
        <w:rPr>
          <w:sz w:val="28"/>
        </w:rPr>
        <w:t>se</w:t>
      </w:r>
      <w:r w:rsidR="0061555B" w:rsidRPr="005314E6">
        <w:rPr>
          <w:sz w:val="28"/>
        </w:rPr>
        <w:t xml:space="preserve"> deutlicher als es die Matches waren, verlor man im Rückspiel doch alle drei Matchtiebreaks. </w:t>
      </w:r>
      <w:r w:rsidR="00C272AB" w:rsidRPr="005314E6">
        <w:rPr>
          <w:sz w:val="28"/>
        </w:rPr>
        <w:t xml:space="preserve">Mit einem verdienten 6:3 </w:t>
      </w:r>
      <w:proofErr w:type="gramStart"/>
      <w:r w:rsidR="00C272AB" w:rsidRPr="005314E6">
        <w:rPr>
          <w:sz w:val="28"/>
        </w:rPr>
        <w:t>Erfolg</w:t>
      </w:r>
      <w:proofErr w:type="gramEnd"/>
      <w:r w:rsidR="00C272AB" w:rsidRPr="005314E6">
        <w:rPr>
          <w:sz w:val="28"/>
        </w:rPr>
        <w:t xml:space="preserve"> gegen die Zweitvertretung aus Friedberg verabschiedeten sich unsere Herren in die Sommerpause und können stolz auf einen souveränen zweiten Tabellenplatz blicken. Erwähnenswert war im letzten Saisonspiel das Einzel von Werner, der zwar in zwei Sätzen verlor, aber seinem Gegner in sage und schreibe 3 Stunden alles abverlangte. </w:t>
      </w:r>
    </w:p>
    <w:p w:rsidR="00C272AB" w:rsidRPr="005314E6" w:rsidRDefault="00C272AB">
      <w:pPr>
        <w:rPr>
          <w:sz w:val="28"/>
        </w:rPr>
      </w:pPr>
      <w:r w:rsidRPr="005314E6">
        <w:rPr>
          <w:noProof/>
          <w:sz w:val="28"/>
          <w:lang w:eastAsia="de-DE"/>
        </w:rPr>
        <w:drawing>
          <wp:inline distT="0" distB="0" distL="0" distR="0">
            <wp:extent cx="5701086" cy="3445133"/>
            <wp:effectExtent l="0" t="0" r="0" b="3175"/>
            <wp:docPr id="7" name="Grafik 7" descr="C:\Users\Dieter\Pictures\2020\Tennis\IMG_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eter\Pictures\2020\Tennis\IMG_190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051" t="17846" r="15372" b="29338"/>
                    <a:stretch/>
                  </pic:blipFill>
                  <pic:spPr bwMode="auto">
                    <a:xfrm>
                      <a:off x="0" y="0"/>
                      <a:ext cx="5709882" cy="3450448"/>
                    </a:xfrm>
                    <a:prstGeom prst="rect">
                      <a:avLst/>
                    </a:prstGeom>
                    <a:noFill/>
                    <a:ln>
                      <a:noFill/>
                    </a:ln>
                    <a:extLst>
                      <a:ext uri="{53640926-AAD7-44D8-BBD7-CCE9431645EC}">
                        <a14:shadowObscured xmlns:a14="http://schemas.microsoft.com/office/drawing/2010/main"/>
                      </a:ext>
                    </a:extLst>
                  </pic:spPr>
                </pic:pic>
              </a:graphicData>
            </a:graphic>
          </wp:inline>
        </w:drawing>
      </w:r>
    </w:p>
    <w:p w:rsidR="00C272AB" w:rsidRPr="005314E6" w:rsidRDefault="00C272AB">
      <w:pPr>
        <w:rPr>
          <w:i/>
          <w:sz w:val="28"/>
        </w:rPr>
      </w:pPr>
      <w:r w:rsidRPr="005314E6">
        <w:rPr>
          <w:i/>
          <w:sz w:val="28"/>
        </w:rPr>
        <w:br w:type="page"/>
      </w:r>
    </w:p>
    <w:p w:rsidR="00BB22B5" w:rsidRPr="005314E6" w:rsidRDefault="005314E6" w:rsidP="00BB22B5">
      <w:pPr>
        <w:rPr>
          <w:sz w:val="28"/>
        </w:rPr>
      </w:pPr>
      <w:r w:rsidRPr="00443B06">
        <w:rPr>
          <w:b/>
          <w:i/>
          <w:noProof/>
          <w:color w:val="5B9BD5" w:themeColor="accent1"/>
          <w:sz w:val="36"/>
          <w:lang w:eastAsia="de-DE"/>
        </w:rPr>
        <w:lastRenderedPageBreak/>
        <mc:AlternateContent>
          <mc:Choice Requires="wps">
            <w:drawing>
              <wp:anchor distT="0" distB="0" distL="114300" distR="114300" simplePos="0" relativeHeight="251671552" behindDoc="0" locked="0" layoutInCell="1" allowOverlap="1" wp14:anchorId="330BC717" wp14:editId="65E18343">
                <wp:simplePos x="0" y="0"/>
                <wp:positionH relativeFrom="margin">
                  <wp:align>right</wp:align>
                </wp:positionH>
                <wp:positionV relativeFrom="paragraph">
                  <wp:posOffset>657105</wp:posOffset>
                </wp:positionV>
                <wp:extent cx="4313208" cy="301925"/>
                <wp:effectExtent l="19050" t="19050" r="11430" b="22225"/>
                <wp:wrapNone/>
                <wp:docPr id="14" name="Abgerundetes Rechteck 14"/>
                <wp:cNvGraphicFramePr/>
                <a:graphic xmlns:a="http://schemas.openxmlformats.org/drawingml/2006/main">
                  <a:graphicData uri="http://schemas.microsoft.com/office/word/2010/wordprocessingShape">
                    <wps:wsp>
                      <wps:cNvSpPr/>
                      <wps:spPr>
                        <a:xfrm>
                          <a:off x="0" y="0"/>
                          <a:ext cx="4313208" cy="301925"/>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0EFD3E" id="Abgerundetes Rechteck 14" o:spid="_x0000_s1026" style="position:absolute;margin-left:288.4pt;margin-top:51.75pt;width:339.6pt;height:23.75pt;z-index:2516715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" filled="f" strokecolor="#1f4d78 [1604]" strokeweight="2.25pt">
                <v:stroke joinstyle="miter"/>
                <w10:wrap anchorx="margin"/>
              </v:roundrect>
            </w:pict>
          </mc:Fallback>
        </mc:AlternateContent>
      </w:r>
      <w:r w:rsidR="00244E4C" w:rsidRPr="00443B06">
        <w:rPr>
          <w:b/>
          <w:i/>
          <w:noProof/>
          <w:color w:val="5B9BD5" w:themeColor="accent1"/>
          <w:sz w:val="36"/>
          <w:lang w:eastAsia="de-DE"/>
        </w:rPr>
        <w:drawing>
          <wp:anchor distT="0" distB="0" distL="114300" distR="114300" simplePos="0" relativeHeight="251662336" behindDoc="0" locked="0" layoutInCell="1" allowOverlap="1">
            <wp:simplePos x="0" y="0"/>
            <wp:positionH relativeFrom="margin">
              <wp:align>right</wp:align>
            </wp:positionH>
            <wp:positionV relativeFrom="paragraph">
              <wp:posOffset>6350</wp:posOffset>
            </wp:positionV>
            <wp:extent cx="4320000" cy="2466258"/>
            <wp:effectExtent l="0" t="0" r="4445" b="0"/>
            <wp:wrapThrough wrapText="bothSides">
              <wp:wrapPolygon edited="0">
                <wp:start x="0" y="0"/>
                <wp:lineTo x="0" y="21361"/>
                <wp:lineTo x="21527" y="21361"/>
                <wp:lineTo x="21527" y="0"/>
                <wp:lineTo x="0" y="0"/>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320000" cy="2466258"/>
                    </a:xfrm>
                    <a:prstGeom prst="rect">
                      <a:avLst/>
                    </a:prstGeom>
                  </pic:spPr>
                </pic:pic>
              </a:graphicData>
            </a:graphic>
            <wp14:sizeRelH relativeFrom="margin">
              <wp14:pctWidth>0</wp14:pctWidth>
            </wp14:sizeRelH>
            <wp14:sizeRelV relativeFrom="margin">
              <wp14:pctHeight>0</wp14:pctHeight>
            </wp14:sizeRelV>
          </wp:anchor>
        </w:drawing>
      </w:r>
      <w:r w:rsidR="00BB22B5" w:rsidRPr="00443B06">
        <w:rPr>
          <w:b/>
          <w:i/>
          <w:color w:val="5B9BD5" w:themeColor="accent1"/>
          <w:sz w:val="36"/>
        </w:rPr>
        <w:t>Last but not least:</w:t>
      </w:r>
      <w:r w:rsidR="00BB22B5" w:rsidRPr="005314E6">
        <w:rPr>
          <w:sz w:val="28"/>
        </w:rPr>
        <w:t xml:space="preserve"> Den erfolgreichsten Saisonverlauf können bisher die Jungs der </w:t>
      </w:r>
      <w:r w:rsidR="00BB22B5" w:rsidRPr="005314E6">
        <w:rPr>
          <w:b/>
          <w:sz w:val="28"/>
        </w:rPr>
        <w:t>ersten Herrenmannschaft</w:t>
      </w:r>
      <w:r w:rsidR="00BB22B5" w:rsidRPr="005314E6">
        <w:rPr>
          <w:sz w:val="28"/>
        </w:rPr>
        <w:t xml:space="preserve"> aufweisen. </w:t>
      </w:r>
      <w:r w:rsidR="000D16BD" w:rsidRPr="005314E6">
        <w:rPr>
          <w:sz w:val="28"/>
        </w:rPr>
        <w:t>Bis zum vergangen Wochenende konnten a</w:t>
      </w:r>
      <w:r w:rsidR="00BB22B5" w:rsidRPr="005314E6">
        <w:rPr>
          <w:sz w:val="28"/>
        </w:rPr>
        <w:t xml:space="preserve">lle Partien gewonnen werden. Ging es beim Saisonauftakt bei der SV Stadtwerke Augsburg mit 6:3 noch relativ knapp zu, </w:t>
      </w:r>
      <w:r w:rsidR="000D16BD" w:rsidRPr="005314E6">
        <w:rPr>
          <w:sz w:val="28"/>
        </w:rPr>
        <w:t xml:space="preserve">entschied unser Team aus dem </w:t>
      </w:r>
      <w:proofErr w:type="spellStart"/>
      <w:r w:rsidR="000D16BD" w:rsidRPr="005314E6">
        <w:rPr>
          <w:sz w:val="28"/>
        </w:rPr>
        <w:t>Rothtal</w:t>
      </w:r>
      <w:proofErr w:type="spellEnd"/>
      <w:r w:rsidR="00BB22B5" w:rsidRPr="005314E6">
        <w:rPr>
          <w:sz w:val="28"/>
        </w:rPr>
        <w:t xml:space="preserve"> die Partien gegen Freihalden und </w:t>
      </w:r>
      <w:proofErr w:type="spellStart"/>
      <w:r w:rsidR="00BB22B5" w:rsidRPr="005314E6">
        <w:rPr>
          <w:sz w:val="28"/>
        </w:rPr>
        <w:t>Ettringen</w:t>
      </w:r>
      <w:proofErr w:type="spellEnd"/>
      <w:r w:rsidR="00BB22B5" w:rsidRPr="005314E6">
        <w:rPr>
          <w:sz w:val="28"/>
        </w:rPr>
        <w:t xml:space="preserve"> mit jeweils 8:1</w:t>
      </w:r>
      <w:r w:rsidR="000D16BD" w:rsidRPr="005314E6">
        <w:rPr>
          <w:sz w:val="28"/>
        </w:rPr>
        <w:t xml:space="preserve"> für sich</w:t>
      </w:r>
      <w:r w:rsidR="00BB22B5" w:rsidRPr="005314E6">
        <w:rPr>
          <w:sz w:val="28"/>
        </w:rPr>
        <w:t xml:space="preserve">. Zum </w:t>
      </w:r>
      <w:proofErr w:type="spellStart"/>
      <w:r w:rsidR="00BB22B5" w:rsidRPr="005314E6">
        <w:rPr>
          <w:sz w:val="28"/>
        </w:rPr>
        <w:t>Kracherduell</w:t>
      </w:r>
      <w:proofErr w:type="spellEnd"/>
      <w:r w:rsidR="00BB22B5" w:rsidRPr="005314E6">
        <w:rPr>
          <w:sz w:val="28"/>
        </w:rPr>
        <w:t xml:space="preserve"> kam es am vergangenen Sonntag gegen den TSV </w:t>
      </w:r>
      <w:proofErr w:type="spellStart"/>
      <w:r w:rsidR="00BB22B5" w:rsidRPr="005314E6">
        <w:rPr>
          <w:sz w:val="28"/>
        </w:rPr>
        <w:t>Diedorf</w:t>
      </w:r>
      <w:proofErr w:type="spellEnd"/>
      <w:r w:rsidR="00BB22B5" w:rsidRPr="005314E6">
        <w:rPr>
          <w:sz w:val="28"/>
        </w:rPr>
        <w:t xml:space="preserve">, die bis dato ebenfalls verlustpunktfrei durch die Saison gekommen sind. Nach vielen engen Matches, vier davon gingen über den entscheidenden Matchtiebreak, hatte man leider mit 4:5 das Nachsehen. </w:t>
      </w:r>
      <w:r w:rsidR="00244E4C" w:rsidRPr="005314E6">
        <w:rPr>
          <w:sz w:val="28"/>
        </w:rPr>
        <w:t xml:space="preserve">Mit einem versöhnlichen 6:3 Erfolg feierten unsere Jungs einen erfolgreichen Saisonabschluss, bei dem am Ende ein hervorragender 2. Platz heraussprang. </w:t>
      </w:r>
    </w:p>
    <w:p w:rsidR="00C272AB" w:rsidRDefault="00C272AB" w:rsidP="00BB22B5">
      <w:r w:rsidRPr="00C272AB">
        <w:rPr>
          <w:noProof/>
          <w:lang w:eastAsia="de-DE"/>
        </w:rPr>
        <w:drawing>
          <wp:inline distT="0" distB="0" distL="0" distR="0">
            <wp:extent cx="5802636" cy="3795622"/>
            <wp:effectExtent l="0" t="0" r="7620" b="0"/>
            <wp:docPr id="8" name="Grafik 8" descr="C:\Users\Dieter\Pictures\2020\Tennis\IMG_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eter\Pictures\2020\Tennis\IMG_191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872" t="22814" r="4591"/>
                    <a:stretch/>
                  </pic:blipFill>
                  <pic:spPr bwMode="auto">
                    <a:xfrm>
                      <a:off x="0" y="0"/>
                      <a:ext cx="5817824" cy="3805557"/>
                    </a:xfrm>
                    <a:prstGeom prst="rect">
                      <a:avLst/>
                    </a:prstGeom>
                    <a:noFill/>
                    <a:ln>
                      <a:noFill/>
                    </a:ln>
                    <a:extLst>
                      <a:ext uri="{53640926-AAD7-44D8-BBD7-CCE9431645EC}">
                        <a14:shadowObscured xmlns:a14="http://schemas.microsoft.com/office/drawing/2010/main"/>
                      </a:ext>
                    </a:extLst>
                  </pic:spPr>
                </pic:pic>
              </a:graphicData>
            </a:graphic>
          </wp:inline>
        </w:drawing>
      </w:r>
    </w:p>
    <w:p w:rsidR="005314E6" w:rsidRDefault="005314E6">
      <w:r>
        <w:br w:type="page"/>
      </w:r>
    </w:p>
    <w:p w:rsidR="0061555B" w:rsidRDefault="001262CE">
      <w:pPr>
        <w:rPr>
          <w:sz w:val="28"/>
          <w:szCs w:val="28"/>
        </w:rPr>
      </w:pPr>
      <w:r w:rsidRPr="00443B06">
        <w:rPr>
          <w:b/>
          <w:i/>
          <w:noProof/>
          <w:color w:val="5B9BD5" w:themeColor="accent1"/>
          <w:sz w:val="36"/>
          <w:lang w:eastAsia="de-DE"/>
        </w:rPr>
        <w:lastRenderedPageBreak/>
        <mc:AlternateContent>
          <mc:Choice Requires="wps">
            <w:drawing>
              <wp:anchor distT="0" distB="0" distL="114300" distR="114300" simplePos="0" relativeHeight="251674624" behindDoc="0" locked="0" layoutInCell="1" allowOverlap="1" wp14:anchorId="0B785551" wp14:editId="226DB2BC">
                <wp:simplePos x="0" y="0"/>
                <wp:positionH relativeFrom="margin">
                  <wp:posOffset>1371013</wp:posOffset>
                </wp:positionH>
                <wp:positionV relativeFrom="paragraph">
                  <wp:posOffset>985508</wp:posOffset>
                </wp:positionV>
                <wp:extent cx="4313208" cy="301925"/>
                <wp:effectExtent l="19050" t="19050" r="11430" b="22225"/>
                <wp:wrapNone/>
                <wp:docPr id="20" name="Abgerundetes Rechteck 20"/>
                <wp:cNvGraphicFramePr/>
                <a:graphic xmlns:a="http://schemas.openxmlformats.org/drawingml/2006/main">
                  <a:graphicData uri="http://schemas.microsoft.com/office/word/2010/wordprocessingShape">
                    <wps:wsp>
                      <wps:cNvSpPr/>
                      <wps:spPr>
                        <a:xfrm>
                          <a:off x="0" y="0"/>
                          <a:ext cx="4313208" cy="301925"/>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0338E5" id="Abgerundetes Rechteck 20" o:spid="_x0000_s1026" style="position:absolute;margin-left:107.95pt;margin-top:77.6pt;width:339.6pt;height:23.7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" filled="f" strokecolor="#1f4d78 [1604]" strokeweight="2.25pt">
                <v:stroke joinstyle="miter"/>
                <w10:wrap anchorx="margin"/>
              </v:roundrect>
            </w:pict>
          </mc:Fallback>
        </mc:AlternateContent>
      </w:r>
      <w:r>
        <w:rPr>
          <w:noProof/>
          <w:lang w:eastAsia="de-DE"/>
        </w:rPr>
        <w:drawing>
          <wp:anchor distT="0" distB="0" distL="114300" distR="114300" simplePos="0" relativeHeight="251673599" behindDoc="0" locked="0" layoutInCell="1" allowOverlap="1">
            <wp:simplePos x="0" y="0"/>
            <wp:positionH relativeFrom="margin">
              <wp:align>right</wp:align>
            </wp:positionH>
            <wp:positionV relativeFrom="paragraph">
              <wp:posOffset>0</wp:posOffset>
            </wp:positionV>
            <wp:extent cx="4451985" cy="1707515"/>
            <wp:effectExtent l="0" t="0" r="5715" b="6985"/>
            <wp:wrapThrough wrapText="bothSides">
              <wp:wrapPolygon edited="0">
                <wp:start x="0" y="0"/>
                <wp:lineTo x="0" y="21447"/>
                <wp:lineTo x="21535" y="21447"/>
                <wp:lineTo x="21535" y="0"/>
                <wp:lineTo x="0" y="0"/>
              </wp:wrapPolygon>
            </wp:wrapThrough>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451985" cy="1707515"/>
                    </a:xfrm>
                    <a:prstGeom prst="rect">
                      <a:avLst/>
                    </a:prstGeom>
                  </pic:spPr>
                </pic:pic>
              </a:graphicData>
            </a:graphic>
            <wp14:sizeRelH relativeFrom="margin">
              <wp14:pctWidth>0</wp14:pctWidth>
            </wp14:sizeRelH>
            <wp14:sizeRelV relativeFrom="margin">
              <wp14:pctHeight>0</wp14:pctHeight>
            </wp14:sizeRelV>
          </wp:anchor>
        </w:drawing>
      </w:r>
      <w:r w:rsidR="0061555B" w:rsidRPr="005314E6">
        <w:rPr>
          <w:sz w:val="28"/>
          <w:szCs w:val="28"/>
        </w:rPr>
        <w:t xml:space="preserve">Unsere </w:t>
      </w:r>
      <w:r w:rsidR="0061555B" w:rsidRPr="005314E6">
        <w:rPr>
          <w:b/>
          <w:sz w:val="28"/>
          <w:szCs w:val="28"/>
        </w:rPr>
        <w:t>zweite Herrenmannschaft</w:t>
      </w:r>
      <w:r w:rsidR="0061555B" w:rsidRPr="005314E6">
        <w:rPr>
          <w:sz w:val="28"/>
          <w:szCs w:val="28"/>
        </w:rPr>
        <w:t xml:space="preserve"> startete unglücklich mit einer 2:7 Niederlage gegen Lechhausen in die Punktrunde, wobei insgesamt vier der neun Partien erst im Matchtiebreak entschiede</w:t>
      </w:r>
      <w:r w:rsidR="00F9495F" w:rsidRPr="005314E6">
        <w:rPr>
          <w:sz w:val="28"/>
          <w:szCs w:val="28"/>
        </w:rPr>
        <w:t xml:space="preserve">n wurden. Dies verdeutlicht viel besser, wie knapp es in Wirklichkeit zuging. Knapp war es ebenfalls in Neusäß, als man mit 4:5 den Kürzeren zog. Das Blatt wendete sich dann mit dem Derby gegen Zusmarshausen, welches man mit 5:4 für sich entscheiden konnte. </w:t>
      </w:r>
      <w:r w:rsidR="00BB22B5" w:rsidRPr="005314E6">
        <w:rPr>
          <w:sz w:val="28"/>
          <w:szCs w:val="28"/>
        </w:rPr>
        <w:t xml:space="preserve">Den Aufwärtstrend setzte man vergangenes Wochenende fort und man revanchierte sich für die </w:t>
      </w:r>
      <w:proofErr w:type="spellStart"/>
      <w:r w:rsidR="00BB22B5" w:rsidRPr="005314E6">
        <w:rPr>
          <w:sz w:val="28"/>
          <w:szCs w:val="28"/>
        </w:rPr>
        <w:t>Hinspielniederlage</w:t>
      </w:r>
      <w:proofErr w:type="spellEnd"/>
      <w:r w:rsidR="00BB22B5" w:rsidRPr="005314E6">
        <w:rPr>
          <w:sz w:val="28"/>
          <w:szCs w:val="28"/>
        </w:rPr>
        <w:t xml:space="preserve"> gegen das Team aus </w:t>
      </w:r>
      <w:proofErr w:type="spellStart"/>
      <w:r w:rsidR="00BB22B5" w:rsidRPr="005314E6">
        <w:rPr>
          <w:sz w:val="28"/>
          <w:szCs w:val="28"/>
        </w:rPr>
        <w:t>Lechhausen</w:t>
      </w:r>
      <w:proofErr w:type="spellEnd"/>
      <w:r w:rsidR="00BB22B5" w:rsidRPr="005314E6">
        <w:rPr>
          <w:sz w:val="28"/>
          <w:szCs w:val="28"/>
        </w:rPr>
        <w:t xml:space="preserve">. Mit 6:3 hatten die Jungs aus dem </w:t>
      </w:r>
      <w:proofErr w:type="spellStart"/>
      <w:r w:rsidR="00BB22B5" w:rsidRPr="005314E6">
        <w:rPr>
          <w:sz w:val="28"/>
          <w:szCs w:val="28"/>
        </w:rPr>
        <w:t>Rothtal</w:t>
      </w:r>
      <w:proofErr w:type="spellEnd"/>
      <w:r w:rsidR="00BB22B5" w:rsidRPr="005314E6">
        <w:rPr>
          <w:sz w:val="28"/>
          <w:szCs w:val="28"/>
        </w:rPr>
        <w:t xml:space="preserve"> am Ende die Nase vorn.</w:t>
      </w:r>
      <w:r w:rsidRPr="001262CE">
        <w:rPr>
          <w:noProof/>
          <w:lang w:eastAsia="de-DE"/>
        </w:rPr>
        <w:t xml:space="preserve"> </w:t>
      </w:r>
    </w:p>
    <w:p w:rsidR="001262CE" w:rsidRDefault="001262CE">
      <w:pPr>
        <w:rPr>
          <w:sz w:val="28"/>
          <w:szCs w:val="28"/>
        </w:rPr>
      </w:pPr>
      <w:r>
        <w:rPr>
          <w:noProof/>
          <w:lang w:eastAsia="de-DE"/>
        </w:rPr>
        <w:drawing>
          <wp:inline distT="0" distB="0" distL="0" distR="0" wp14:anchorId="2922830D" wp14:editId="4E3148EA">
            <wp:extent cx="5760720" cy="2490470"/>
            <wp:effectExtent l="0" t="0" r="0" b="508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490470"/>
                    </a:xfrm>
                    <a:prstGeom prst="rect">
                      <a:avLst/>
                    </a:prstGeom>
                  </pic:spPr>
                </pic:pic>
              </a:graphicData>
            </a:graphic>
          </wp:inline>
        </w:drawing>
      </w:r>
    </w:p>
    <w:p w:rsidR="009427A9" w:rsidRDefault="009427A9">
      <w:pPr>
        <w:rPr>
          <w:sz w:val="28"/>
          <w:szCs w:val="28"/>
        </w:rPr>
      </w:pPr>
      <w:r>
        <w:rPr>
          <w:sz w:val="28"/>
          <w:szCs w:val="28"/>
        </w:rPr>
        <w:br w:type="page"/>
      </w:r>
    </w:p>
    <w:p w:rsidR="009427A9" w:rsidRPr="005314E6" w:rsidRDefault="009427A9" w:rsidP="009427A9">
      <w:pPr>
        <w:rPr>
          <w:b/>
          <w:sz w:val="36"/>
        </w:rPr>
      </w:pPr>
      <w:r>
        <w:rPr>
          <w:b/>
          <w:sz w:val="36"/>
        </w:rPr>
        <w:lastRenderedPageBreak/>
        <w:t>Vorschau Winterrunde 2020/21</w:t>
      </w:r>
    </w:p>
    <w:p w:rsidR="009427A9" w:rsidRDefault="009427A9" w:rsidP="009427A9">
      <w:pPr>
        <w:rPr>
          <w:sz w:val="28"/>
        </w:rPr>
      </w:pPr>
      <w:r>
        <w:rPr>
          <w:sz w:val="28"/>
        </w:rPr>
        <w:t xml:space="preserve">Erstmals meldet die </w:t>
      </w:r>
      <w:proofErr w:type="spellStart"/>
      <w:r>
        <w:rPr>
          <w:sz w:val="28"/>
        </w:rPr>
        <w:t>TeG</w:t>
      </w:r>
      <w:proofErr w:type="spellEnd"/>
      <w:r>
        <w:rPr>
          <w:sz w:val="28"/>
        </w:rPr>
        <w:t xml:space="preserve"> </w:t>
      </w:r>
      <w:proofErr w:type="spellStart"/>
      <w:r>
        <w:rPr>
          <w:sz w:val="28"/>
        </w:rPr>
        <w:t>Rothtal</w:t>
      </w:r>
      <w:proofErr w:type="spellEnd"/>
      <w:r>
        <w:rPr>
          <w:sz w:val="28"/>
        </w:rPr>
        <w:t xml:space="preserve"> zwei Herrenmannschaften zum Punktspielbetrieb in der Halle. Gespielt wird jeweils in einer 4-er Mannschaft.</w:t>
      </w:r>
      <w:r w:rsidR="00C3193D">
        <w:rPr>
          <w:sz w:val="28"/>
        </w:rPr>
        <w:t xml:space="preserve"> Wir freuen uns auf unsere Neuzugänge Markus Schuster jun., Markus Schuster sen. sowie Christian Hartmann.</w:t>
      </w:r>
    </w:p>
    <w:p w:rsidR="009427A9" w:rsidRDefault="009427A9" w:rsidP="009427A9">
      <w:pPr>
        <w:rPr>
          <w:sz w:val="28"/>
        </w:rPr>
      </w:pPr>
    </w:p>
    <w:p w:rsidR="009427A9" w:rsidRPr="009427A9" w:rsidRDefault="009427A9" w:rsidP="009427A9">
      <w:pPr>
        <w:rPr>
          <w:b/>
          <w:sz w:val="28"/>
        </w:rPr>
      </w:pPr>
      <w:r w:rsidRPr="009427A9">
        <w:rPr>
          <w:b/>
          <w:sz w:val="28"/>
        </w:rPr>
        <w:t>Herren Bezirksklasse 2 (2020/21)</w:t>
      </w:r>
    </w:p>
    <w:p w:rsidR="009427A9" w:rsidRDefault="009427A9" w:rsidP="009427A9">
      <w:pPr>
        <w:rPr>
          <w:sz w:val="28"/>
          <w:szCs w:val="28"/>
        </w:rPr>
      </w:pPr>
      <w:r>
        <w:rPr>
          <w:noProof/>
          <w:lang w:eastAsia="de-DE"/>
        </w:rPr>
        <w:drawing>
          <wp:inline distT="0" distB="0" distL="0" distR="0" wp14:anchorId="5D9AFE7F" wp14:editId="143BC90B">
            <wp:extent cx="5760720" cy="22733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273300"/>
                    </a:xfrm>
                    <a:prstGeom prst="rect">
                      <a:avLst/>
                    </a:prstGeom>
                  </pic:spPr>
                </pic:pic>
              </a:graphicData>
            </a:graphic>
          </wp:inline>
        </w:drawing>
      </w:r>
    </w:p>
    <w:p w:rsidR="009427A9" w:rsidRDefault="009427A9" w:rsidP="009427A9">
      <w:pPr>
        <w:rPr>
          <w:sz w:val="28"/>
          <w:szCs w:val="28"/>
        </w:rPr>
      </w:pPr>
    </w:p>
    <w:p w:rsidR="009427A9" w:rsidRPr="009427A9" w:rsidRDefault="009427A9" w:rsidP="009427A9">
      <w:pPr>
        <w:rPr>
          <w:b/>
          <w:sz w:val="28"/>
          <w:szCs w:val="28"/>
        </w:rPr>
      </w:pPr>
      <w:r w:rsidRPr="009427A9">
        <w:rPr>
          <w:b/>
          <w:sz w:val="28"/>
          <w:szCs w:val="28"/>
        </w:rPr>
        <w:t>Herren Kreisliga</w:t>
      </w:r>
    </w:p>
    <w:p w:rsidR="009427A9" w:rsidRPr="005314E6" w:rsidRDefault="009427A9" w:rsidP="009427A9">
      <w:pPr>
        <w:rPr>
          <w:sz w:val="28"/>
          <w:szCs w:val="28"/>
        </w:rPr>
      </w:pPr>
      <w:r>
        <w:rPr>
          <w:noProof/>
          <w:lang w:eastAsia="de-DE"/>
        </w:rPr>
        <w:drawing>
          <wp:inline distT="0" distB="0" distL="0" distR="0" wp14:anchorId="1275923C" wp14:editId="68D38AA5">
            <wp:extent cx="5760720" cy="238569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385695"/>
                    </a:xfrm>
                    <a:prstGeom prst="rect">
                      <a:avLst/>
                    </a:prstGeom>
                  </pic:spPr>
                </pic:pic>
              </a:graphicData>
            </a:graphic>
          </wp:inline>
        </w:drawing>
      </w:r>
    </w:p>
    <w:sectPr w:rsidR="009427A9" w:rsidRPr="005314E6">
      <w:headerReference w:type="default" r:id="rId22"/>
      <w:footerReference w:type="default" r:id="rId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188" w:rsidRDefault="00761188" w:rsidP="009427A9">
      <w:pPr>
        <w:spacing w:after="0" w:line="240" w:lineRule="auto"/>
      </w:pPr>
      <w:r>
        <w:separator/>
      </w:r>
    </w:p>
  </w:endnote>
  <w:endnote w:type="continuationSeparator" w:id="0">
    <w:p w:rsidR="00761188" w:rsidRDefault="00761188" w:rsidP="00942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3599949"/>
      <w:docPartObj>
        <w:docPartGallery w:val="Page Numbers (Bottom of Page)"/>
        <w:docPartUnique/>
      </w:docPartObj>
    </w:sdtPr>
    <w:sdtContent>
      <w:p w:rsidR="008933C3" w:rsidRDefault="008933C3">
        <w:pPr>
          <w:pStyle w:val="Fuzeile"/>
          <w:jc w:val="right"/>
        </w:pPr>
        <w:r>
          <w:fldChar w:fldCharType="begin"/>
        </w:r>
        <w:r>
          <w:instrText>PAGE   \* MERGEFORMAT</w:instrText>
        </w:r>
        <w:r>
          <w:fldChar w:fldCharType="separate"/>
        </w:r>
        <w:r>
          <w:rPr>
            <w:noProof/>
          </w:rPr>
          <w:t>8</w:t>
        </w:r>
        <w:r>
          <w:fldChar w:fldCharType="end"/>
        </w:r>
      </w:p>
    </w:sdtContent>
  </w:sdt>
  <w:p w:rsidR="008933C3" w:rsidRDefault="008933C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188" w:rsidRDefault="00761188" w:rsidP="009427A9">
      <w:pPr>
        <w:spacing w:after="0" w:line="240" w:lineRule="auto"/>
      </w:pPr>
      <w:r>
        <w:separator/>
      </w:r>
    </w:p>
  </w:footnote>
  <w:footnote w:type="continuationSeparator" w:id="0">
    <w:p w:rsidR="00761188" w:rsidRDefault="00761188" w:rsidP="009427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7A9" w:rsidRPr="009427A9" w:rsidRDefault="009427A9">
    <w:pPr>
      <w:pStyle w:val="Kopfzeile"/>
      <w:rPr>
        <w:color w:val="A6A6A6" w:themeColor="background1" w:themeShade="A6"/>
      </w:rPr>
    </w:pPr>
    <w:r w:rsidRPr="009427A9">
      <w:rPr>
        <w:color w:val="A6A6A6" w:themeColor="background1" w:themeShade="A6"/>
      </w:rPr>
      <w:t xml:space="preserve">Saisonrückblick </w:t>
    </w:r>
    <w:proofErr w:type="spellStart"/>
    <w:r w:rsidRPr="009427A9">
      <w:rPr>
        <w:color w:val="A6A6A6" w:themeColor="background1" w:themeShade="A6"/>
      </w:rPr>
      <w:t>TeG</w:t>
    </w:r>
    <w:proofErr w:type="spellEnd"/>
    <w:r w:rsidRPr="009427A9">
      <w:rPr>
        <w:color w:val="A6A6A6" w:themeColor="background1" w:themeShade="A6"/>
      </w:rPr>
      <w:t xml:space="preserve"> </w:t>
    </w:r>
    <w:proofErr w:type="spellStart"/>
    <w:r w:rsidRPr="009427A9">
      <w:rPr>
        <w:color w:val="A6A6A6" w:themeColor="background1" w:themeShade="A6"/>
      </w:rPr>
      <w:t>Rothtal</w:t>
    </w:r>
    <w:proofErr w:type="spellEnd"/>
    <w:r w:rsidRPr="009427A9">
      <w:rPr>
        <w:color w:val="A6A6A6" w:themeColor="background1" w:themeShade="A6"/>
      </w:rPr>
      <w:t xml:space="preserve"> 2020</w:t>
    </w:r>
  </w:p>
  <w:p w:rsidR="009427A9" w:rsidRDefault="009427A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A4F"/>
    <w:rsid w:val="000A1A1B"/>
    <w:rsid w:val="000D16BD"/>
    <w:rsid w:val="001262CE"/>
    <w:rsid w:val="00244E4C"/>
    <w:rsid w:val="00266C70"/>
    <w:rsid w:val="002833E2"/>
    <w:rsid w:val="002C36D7"/>
    <w:rsid w:val="003D4A4F"/>
    <w:rsid w:val="00443B06"/>
    <w:rsid w:val="005314E6"/>
    <w:rsid w:val="0058138C"/>
    <w:rsid w:val="0061555B"/>
    <w:rsid w:val="006D737C"/>
    <w:rsid w:val="00761188"/>
    <w:rsid w:val="008933C3"/>
    <w:rsid w:val="00935B26"/>
    <w:rsid w:val="009427A9"/>
    <w:rsid w:val="009E1FAE"/>
    <w:rsid w:val="00B00676"/>
    <w:rsid w:val="00BA437A"/>
    <w:rsid w:val="00BB1230"/>
    <w:rsid w:val="00BB22B5"/>
    <w:rsid w:val="00C272AB"/>
    <w:rsid w:val="00C3193D"/>
    <w:rsid w:val="00D80CDE"/>
    <w:rsid w:val="00F949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44C362-55E5-400A-9438-A78E75EA6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3D4A4F"/>
    <w:rPr>
      <w:color w:val="0563C1" w:themeColor="hyperlink"/>
      <w:u w:val="single"/>
    </w:rPr>
  </w:style>
  <w:style w:type="paragraph" w:styleId="Kopfzeile">
    <w:name w:val="header"/>
    <w:basedOn w:val="Standard"/>
    <w:link w:val="KopfzeileZchn"/>
    <w:uiPriority w:val="99"/>
    <w:unhideWhenUsed/>
    <w:rsid w:val="009427A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427A9"/>
  </w:style>
  <w:style w:type="paragraph" w:styleId="Fuzeile">
    <w:name w:val="footer"/>
    <w:basedOn w:val="Standard"/>
    <w:link w:val="FuzeileZchn"/>
    <w:uiPriority w:val="99"/>
    <w:unhideWhenUsed/>
    <w:rsid w:val="009427A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427A9"/>
  </w:style>
  <w:style w:type="paragraph" w:styleId="Sprechblasentext">
    <w:name w:val="Balloon Text"/>
    <w:basedOn w:val="Standard"/>
    <w:link w:val="SprechblasentextZchn"/>
    <w:uiPriority w:val="99"/>
    <w:semiHidden/>
    <w:unhideWhenUsed/>
    <w:rsid w:val="008933C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933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s://www.btv.de/de/mein-verein/vereinsseite/teg-rothtal.html"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966</Words>
  <Characters>6091</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Dieter Donderer</dc:creator>
  <cp:keywords/>
  <dc:description/>
  <cp:lastModifiedBy>Dieter Donderer</cp:lastModifiedBy>
  <cp:revision>11</cp:revision>
  <cp:lastPrinted>2020-09-18T19:36:00Z</cp:lastPrinted>
  <dcterms:created xsi:type="dcterms:W3CDTF">2020-07-18T17:53:00Z</dcterms:created>
  <dcterms:modified xsi:type="dcterms:W3CDTF">2020-09-18T19:55:00Z</dcterms:modified>
</cp:coreProperties>
</file>